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bookmarkStart w:id="0" w:name="__DdeLink__3_2511705885"/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Творчество в действии: на уроках </w:t>
      </w:r>
      <w:r>
        <w:rPr>
          <w:rFonts w:eastAsia="Calibri" w:cs="Tah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2"/>
          <w:lang w:val="ru-RU" w:eastAsia="en-US" w:bidi="ar-SA"/>
        </w:rPr>
        <w:t>труда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у Денисовой А</w:t>
      </w:r>
      <w:r>
        <w:rPr>
          <w:rFonts w:eastAsia="Calibri" w:cs="Tahoma"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2"/>
          <w:lang w:val="ru-RU" w:eastAsia="en-US" w:bidi="ar-SA"/>
        </w:rPr>
        <w:t>настасии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 В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асильевны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 кипит работа! 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Arial;Helvetica;Arial Unicode MS;sans-serif" w:hAnsi="apple-system;BlinkMacSystemFont;Arial;Helvetica;Arial Unicode MS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Ребята изготовили георгиевские ленточки</w:t>
        <w:noBreakHyphen/>
        <w:t xml:space="preserve">бутоньерки — символ памяти и уважения, а также практичные ключницы в форме домиков. 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Гордимся нашими творцами и говорим спасибо замечательному педагогу за вдохновение и терпение! 👏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 xml:space="preserve"> </w:t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Application>LibreOffice/6.3.3.2$Windows_X86_64 LibreOffice_project/a64200df03143b798afd1ec74a12ab50359878ed</Application>
  <Pages>1</Pages>
  <Words>40</Words>
  <Characters>265</Characters>
  <CharactersWithSpaces>306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2026-05-14T09:35:50Z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