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58" w:rsidRPr="00D36858" w:rsidRDefault="00D36858" w:rsidP="00D36858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8"/>
          <w:szCs w:val="28"/>
        </w:rPr>
      </w:pPr>
      <w:r w:rsidRPr="00D36858">
        <w:rPr>
          <w:rStyle w:val="a5"/>
          <w:b/>
          <w:bCs/>
          <w:color w:val="000000" w:themeColor="text1"/>
          <w:sz w:val="28"/>
          <w:szCs w:val="28"/>
        </w:rPr>
        <w:t xml:space="preserve">Что </w:t>
      </w:r>
      <w:proofErr w:type="gramStart"/>
      <w:r w:rsidRPr="00D36858">
        <w:rPr>
          <w:rStyle w:val="a5"/>
          <w:b/>
          <w:bCs/>
          <w:color w:val="000000" w:themeColor="text1"/>
          <w:sz w:val="28"/>
          <w:szCs w:val="28"/>
        </w:rPr>
        <w:t>считается  рабочим</w:t>
      </w:r>
      <w:proofErr w:type="gramEnd"/>
      <w:r w:rsidRPr="00D36858">
        <w:rPr>
          <w:rStyle w:val="a5"/>
          <w:b/>
          <w:bCs/>
          <w:color w:val="000000" w:themeColor="text1"/>
          <w:sz w:val="28"/>
          <w:szCs w:val="28"/>
        </w:rPr>
        <w:t xml:space="preserve"> временем учителя?</w:t>
      </w:r>
    </w:p>
    <w:p w:rsidR="00D36858" w:rsidRPr="00D36858" w:rsidRDefault="00D36858" w:rsidP="00D3685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D36858">
        <w:rPr>
          <w:color w:val="000000" w:themeColor="text1"/>
          <w:sz w:val="28"/>
          <w:szCs w:val="28"/>
        </w:rPr>
        <w:t>1. </w:t>
      </w:r>
      <w:r w:rsidRPr="00D36858">
        <w:rPr>
          <w:rStyle w:val="a4"/>
          <w:color w:val="000000" w:themeColor="text1"/>
          <w:sz w:val="28"/>
          <w:szCs w:val="28"/>
        </w:rPr>
        <w:t>Рабочее время</w:t>
      </w:r>
      <w:r w:rsidRPr="00D36858">
        <w:rPr>
          <w:color w:val="000000" w:themeColor="text1"/>
          <w:sz w:val="28"/>
          <w:szCs w:val="28"/>
        </w:rPr>
        <w:t> — это «время,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обязанности».  Для учителей — это время не может превышать 36 часов в неделю.</w:t>
      </w:r>
      <w:r w:rsidRPr="00D36858">
        <w:rPr>
          <w:rStyle w:val="a5"/>
          <w:b/>
          <w:bCs/>
          <w:color w:val="000000" w:themeColor="text1"/>
          <w:sz w:val="28"/>
          <w:szCs w:val="28"/>
        </w:rPr>
        <w:t> </w:t>
      </w:r>
    </w:p>
    <w:p w:rsidR="00D36858" w:rsidRPr="00D36858" w:rsidRDefault="00D36858" w:rsidP="00D3685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D36858">
        <w:rPr>
          <w:color w:val="000000" w:themeColor="text1"/>
          <w:sz w:val="28"/>
          <w:szCs w:val="28"/>
        </w:rPr>
        <w:t>2.</w:t>
      </w:r>
      <w:r w:rsidRPr="00D36858">
        <w:rPr>
          <w:color w:val="000000" w:themeColor="text1"/>
          <w:sz w:val="28"/>
          <w:szCs w:val="28"/>
        </w:rPr>
        <w:t xml:space="preserve"> </w:t>
      </w:r>
      <w:r w:rsidRPr="00D36858">
        <w:rPr>
          <w:color w:val="000000" w:themeColor="text1"/>
          <w:sz w:val="28"/>
          <w:szCs w:val="28"/>
        </w:rPr>
        <w:t xml:space="preserve">Для учителей, установлена сокращенная продолжительность рабочего времени не </w:t>
      </w:r>
      <w:r w:rsidRPr="00D36858">
        <w:rPr>
          <w:b/>
          <w:color w:val="000000" w:themeColor="text1"/>
          <w:sz w:val="28"/>
          <w:szCs w:val="28"/>
        </w:rPr>
        <w:t>более 36 часов в неделю</w:t>
      </w:r>
      <w:r w:rsidRPr="00D36858">
        <w:rPr>
          <w:color w:val="000000" w:themeColor="text1"/>
          <w:sz w:val="28"/>
          <w:szCs w:val="28"/>
        </w:rPr>
        <w:t>. «Продолжительность рабочего времени не более 36 часов» – не общеустановленная и обязательная для всех педагогических работников продолжительность рабочего времени, а </w:t>
      </w:r>
      <w:r w:rsidRPr="00D36858">
        <w:rPr>
          <w:rStyle w:val="a4"/>
          <w:color w:val="000000" w:themeColor="text1"/>
          <w:sz w:val="28"/>
          <w:szCs w:val="28"/>
        </w:rPr>
        <w:t>всего лишь ее предельная норма</w:t>
      </w:r>
      <w:r w:rsidRPr="00D36858">
        <w:rPr>
          <w:color w:val="000000" w:themeColor="text1"/>
          <w:sz w:val="28"/>
          <w:szCs w:val="28"/>
        </w:rPr>
        <w:t>, которая может быть установлена педагогическим работникам Правительством РФ или уполномоченным Правительством РФ федеральным органом исполнительной власти.</w:t>
      </w:r>
    </w:p>
    <w:p w:rsidR="00D36858" w:rsidRPr="00D36858" w:rsidRDefault="00D36858" w:rsidP="00D3685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D36858">
        <w:rPr>
          <w:color w:val="000000" w:themeColor="text1"/>
          <w:sz w:val="28"/>
          <w:szCs w:val="28"/>
        </w:rPr>
        <w:t>3.</w:t>
      </w:r>
      <w:r w:rsidRPr="00D36858">
        <w:rPr>
          <w:color w:val="000000" w:themeColor="text1"/>
          <w:sz w:val="28"/>
          <w:szCs w:val="28"/>
        </w:rPr>
        <w:t xml:space="preserve"> </w:t>
      </w:r>
      <w:r w:rsidRPr="00D36858">
        <w:rPr>
          <w:color w:val="000000" w:themeColor="text1"/>
          <w:sz w:val="28"/>
          <w:szCs w:val="28"/>
        </w:rPr>
        <w:t>Учителям установлена </w:t>
      </w:r>
      <w:r w:rsidRPr="00D36858">
        <w:rPr>
          <w:rStyle w:val="a4"/>
          <w:color w:val="000000" w:themeColor="text1"/>
          <w:sz w:val="28"/>
          <w:szCs w:val="28"/>
        </w:rPr>
        <w:t>норма часов</w:t>
      </w:r>
      <w:r w:rsidRPr="00D36858">
        <w:rPr>
          <w:color w:val="000000" w:themeColor="text1"/>
          <w:sz w:val="28"/>
          <w:szCs w:val="28"/>
        </w:rPr>
        <w:t> педагогической работы в неделю </w:t>
      </w:r>
      <w:r w:rsidRPr="00D36858">
        <w:rPr>
          <w:rStyle w:val="a4"/>
          <w:color w:val="000000" w:themeColor="text1"/>
          <w:sz w:val="28"/>
          <w:szCs w:val="28"/>
        </w:rPr>
        <w:t>за ставку</w:t>
      </w:r>
      <w:r w:rsidRPr="00D36858">
        <w:rPr>
          <w:color w:val="000000" w:themeColor="text1"/>
          <w:sz w:val="28"/>
          <w:szCs w:val="28"/>
        </w:rPr>
        <w:t> заработной платы (18 часов), которая является:</w:t>
      </w:r>
    </w:p>
    <w:p w:rsidR="00D36858" w:rsidRPr="00D36858" w:rsidRDefault="00D36858" w:rsidP="00D3685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D36858">
        <w:rPr>
          <w:color w:val="000000" w:themeColor="text1"/>
          <w:sz w:val="28"/>
          <w:szCs w:val="28"/>
        </w:rPr>
        <w:t>— </w:t>
      </w:r>
      <w:r w:rsidRPr="00D36858">
        <w:rPr>
          <w:rStyle w:val="a4"/>
          <w:color w:val="000000" w:themeColor="text1"/>
          <w:sz w:val="28"/>
          <w:szCs w:val="28"/>
        </w:rPr>
        <w:t>нормируемой частью</w:t>
      </w:r>
      <w:r w:rsidRPr="00D36858">
        <w:rPr>
          <w:color w:val="000000" w:themeColor="text1"/>
          <w:sz w:val="28"/>
          <w:szCs w:val="28"/>
        </w:rPr>
        <w:t> их педагогической работы;</w:t>
      </w:r>
    </w:p>
    <w:p w:rsidR="00D36858" w:rsidRPr="00D36858" w:rsidRDefault="00D36858" w:rsidP="00D3685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D36858">
        <w:rPr>
          <w:color w:val="000000" w:themeColor="text1"/>
          <w:sz w:val="28"/>
          <w:szCs w:val="28"/>
        </w:rPr>
        <w:t>— </w:t>
      </w:r>
      <w:r w:rsidRPr="00D36858">
        <w:rPr>
          <w:rStyle w:val="a4"/>
          <w:color w:val="000000" w:themeColor="text1"/>
          <w:sz w:val="28"/>
          <w:szCs w:val="28"/>
        </w:rPr>
        <w:t>расчетной величиной</w:t>
      </w:r>
      <w:r w:rsidRPr="00D36858">
        <w:rPr>
          <w:color w:val="000000" w:themeColor="text1"/>
          <w:sz w:val="28"/>
          <w:szCs w:val="28"/>
        </w:rPr>
        <w:t> для исчисления заработной платы за месяц с учетом установленного организацией, осуществляющей образовательную деятельность, объема педагогической работы или учебной (преподавательской) работы в неделю.</w:t>
      </w:r>
    </w:p>
    <w:p w:rsidR="00D36858" w:rsidRPr="00D36858" w:rsidRDefault="00D36858" w:rsidP="00D3685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D36858">
        <w:rPr>
          <w:rStyle w:val="a4"/>
          <w:color w:val="000000" w:themeColor="text1"/>
          <w:sz w:val="28"/>
          <w:szCs w:val="28"/>
        </w:rPr>
        <w:t>Обратим внимание</w:t>
      </w:r>
      <w:r w:rsidRPr="00D36858">
        <w:rPr>
          <w:color w:val="000000" w:themeColor="text1"/>
          <w:sz w:val="28"/>
          <w:szCs w:val="28"/>
        </w:rPr>
        <w:t xml:space="preserve">: ни в одном </w:t>
      </w:r>
      <w:proofErr w:type="gramStart"/>
      <w:r w:rsidRPr="00D36858">
        <w:rPr>
          <w:color w:val="000000" w:themeColor="text1"/>
          <w:sz w:val="28"/>
          <w:szCs w:val="28"/>
        </w:rPr>
        <w:t>нормативном  документе</w:t>
      </w:r>
      <w:proofErr w:type="gramEnd"/>
      <w:r w:rsidRPr="00D36858">
        <w:rPr>
          <w:color w:val="000000" w:themeColor="text1"/>
          <w:sz w:val="28"/>
          <w:szCs w:val="28"/>
        </w:rPr>
        <w:t xml:space="preserve">  ставка учителя  не приравнена к указанным выше 36 часам общего рабочего времени.</w:t>
      </w:r>
    </w:p>
    <w:p w:rsidR="005030C9" w:rsidRPr="00D36858" w:rsidRDefault="00D36858" w:rsidP="00D3685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368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Pr="00D368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3685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Рабочее время </w:t>
      </w:r>
      <w:proofErr w:type="gramStart"/>
      <w:r w:rsidRPr="00D3685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учителя</w:t>
      </w:r>
      <w:r w:rsidRPr="00D368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состоит</w:t>
      </w:r>
      <w:proofErr w:type="gramEnd"/>
      <w:r w:rsidRPr="00D368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 </w:t>
      </w:r>
      <w:r w:rsidRPr="00D3685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нормируемой и ненормируемой</w:t>
      </w:r>
      <w:r w:rsidRPr="00D368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частей.</w:t>
      </w:r>
    </w:p>
    <w:p w:rsidR="00D36858" w:rsidRPr="00D36858" w:rsidRDefault="00D36858" w:rsidP="00D3685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Нормируемая часть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</w:t>
      </w: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едагогической работы </w:t>
      </w:r>
      <w:proofErr w:type="gramStart"/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учителя  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proofErr w:type="gramEnd"/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фактическая учебная нагрузка, которая с его письменного согласия может быть выше или  ниже установленной нормы часов педагогической работы, что, соответственно,  увеличивает или уменьшает нормируемую часть рабочего времени.</w:t>
      </w:r>
    </w:p>
    <w:p w:rsidR="00D36858" w:rsidRPr="00D36858" w:rsidRDefault="00D36858" w:rsidP="00D3685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 учебную нагрузку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педагогических работников принимается ее объем по выполнению учебной (преподавательской) работы во взаимодействии с обучающимися по видам учебной деятельности, установленным учебным планом (индивидуальным учебным планом), текущему контролю успеваемости, промежуточной и итоговой аттестации обучающихся. Нормируемая часть определяется в астрономических часах, регламентируется школьным расписанием и учитывается в табеле учета рабочего времени учителя. В эти часы</w:t>
      </w: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учитель обязан находиться в школе.</w:t>
      </w:r>
    </w:p>
    <w:p w:rsidR="00D36858" w:rsidRPr="00D36858" w:rsidRDefault="00D36858" w:rsidP="00D3685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видим, </w:t>
      </w: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ненормируемая часть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это все то, что предусмотрено тарифно-квалификационными характеристиками, должностными инструкциями, все, что вытекает из его трудового договора и </w:t>
      </w: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имеет четкой конкретизации по времени и месту исполнения.</w:t>
      </w:r>
    </w:p>
    <w:p w:rsidR="00D36858" w:rsidRPr="00D36858" w:rsidRDefault="00D36858" w:rsidP="00D3685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письменного согласия учителя</w:t>
      </w: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за дополнительную плату он может выполнять и другую работу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классное руководство, проверка письменных работ, </w:t>
      </w:r>
      <w:bookmarkStart w:id="0" w:name="_GoBack"/>
      <w:bookmarkEnd w:id="0"/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заведование учебным кабинетом, пришкольным участком, учебными мастерскими и др. Это тоже входит в рабочее время учителя.</w:t>
      </w:r>
    </w:p>
    <w:p w:rsidR="00D36858" w:rsidRPr="00D36858" w:rsidRDefault="00D36858" w:rsidP="00D3685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6858" w:rsidRPr="00D36858" w:rsidRDefault="00D36858" w:rsidP="00D3685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 </w:t>
      </w: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рабочее время учителя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состоит из:</w:t>
      </w:r>
    </w:p>
    <w:p w:rsidR="00D36858" w:rsidRPr="00D36858" w:rsidRDefault="00D36858" w:rsidP="00D36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педагогической работы в</w:t>
      </w: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пределах нормируемой его части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36858" w:rsidRPr="00D36858" w:rsidRDefault="00D36858" w:rsidP="00D36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других должностных обязанностей, 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предусмотренных квалификационной характеристикой по занимаемой должности;</w:t>
      </w:r>
    </w:p>
    <w:p w:rsidR="00D36858" w:rsidRPr="00D36858" w:rsidRDefault="00D36858" w:rsidP="00D36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дополнительных видов работ, 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выполняемых с письменного согласия работника</w:t>
      </w: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за дополнительную плату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36858" w:rsidRPr="00D36858" w:rsidRDefault="00D36858" w:rsidP="00D3685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8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Что в итоге</w:t>
      </w:r>
    </w:p>
    <w:p w:rsidR="00D36858" w:rsidRPr="00D36858" w:rsidRDefault="00D36858" w:rsidP="00D3685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ставки заработной платы учителям в месяц за норму 18 часов преподавательской работы в неделю устанавливается как за выполнение преподавательской работы, так и за выполнение других обязанностей, предусмотренных квалификационной характеристикой по должности учителя (нормируемую и ненормируемую части).</w:t>
      </w:r>
    </w:p>
    <w:p w:rsidR="00D36858" w:rsidRPr="00D36858" w:rsidRDefault="00D36858" w:rsidP="00D3685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Поскольку  рабочее время учителей может быть конкретизировано по времени (то есть в часах, в минутах) только в части проводимых уроков и других учебных занятий, не превышающих 45 минут, коротких перерывов (перемен), а также в части периодических кратковременных дежурств в школе в период образовательного процесса, к которым педагогических работников привлекают в дни проведения ими уроков и учебных занятий не ранее чем за </w:t>
      </w:r>
      <w:r w:rsidRPr="00D368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 минут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начала учебных занятий и не позднее </w:t>
      </w:r>
      <w:r w:rsidRPr="00D368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 минут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окончания их последнего учебного занятия, </w:t>
      </w: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дни недели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(периоды времени, в течение которых образовательная организация осуществляет свою деятельность), </w:t>
      </w: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свободные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педагогических работников, ведущих преподавательскую работу, от проведения </w:t>
      </w: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учебных занятий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расписанию, от выполнения </w:t>
      </w: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иных обязанностей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регулируемых графиками и планами работы, </w:t>
      </w:r>
      <w:r w:rsidRPr="00D368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педагогический работник может использовать для повышения квалификации, самообразования, подготовки к занятиям и т. п.</w:t>
      </w:r>
    </w:p>
    <w:p w:rsidR="00D36858" w:rsidRPr="00D36858" w:rsidRDefault="00D36858" w:rsidP="00D3685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D36858">
        <w:rPr>
          <w:rStyle w:val="a4"/>
          <w:color w:val="000000" w:themeColor="text1"/>
          <w:sz w:val="28"/>
          <w:szCs w:val="28"/>
        </w:rPr>
        <w:t>Следовательно</w:t>
      </w:r>
      <w:r w:rsidRPr="00D36858">
        <w:rPr>
          <w:color w:val="000000" w:themeColor="text1"/>
          <w:sz w:val="28"/>
          <w:szCs w:val="28"/>
        </w:rPr>
        <w:t>, если учитель отвел свои уроки и у него в этот день нет ни педагогических советов, ни иных обязанностей, он не встречается с родителями, не занимается с детьми дополнительно, не проверяет тетрадей и др., руководство школы не имеет права обязывать его находиться в этом учебном учреждении.</w:t>
      </w:r>
    </w:p>
    <w:p w:rsidR="00D36858" w:rsidRPr="00D36858" w:rsidRDefault="00D36858" w:rsidP="00D3685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D36858">
        <w:rPr>
          <w:rStyle w:val="a4"/>
          <w:color w:val="000000" w:themeColor="text1"/>
          <w:sz w:val="28"/>
          <w:szCs w:val="28"/>
        </w:rPr>
        <w:t>Обратим внимание</w:t>
      </w:r>
      <w:r w:rsidRPr="00D36858">
        <w:rPr>
          <w:color w:val="000000" w:themeColor="text1"/>
          <w:sz w:val="28"/>
          <w:szCs w:val="28"/>
        </w:rPr>
        <w:t xml:space="preserve">: ни в одном из упомянутых в начале статьи документов нет указания о том, что учитель должен находиться в школе все 36 </w:t>
      </w:r>
      <w:proofErr w:type="gramStart"/>
      <w:r w:rsidRPr="00D36858">
        <w:rPr>
          <w:color w:val="000000" w:themeColor="text1"/>
          <w:sz w:val="28"/>
          <w:szCs w:val="28"/>
        </w:rPr>
        <w:t>часов  в</w:t>
      </w:r>
      <w:proofErr w:type="gramEnd"/>
      <w:r w:rsidRPr="00D36858">
        <w:rPr>
          <w:color w:val="000000" w:themeColor="text1"/>
          <w:sz w:val="28"/>
          <w:szCs w:val="28"/>
        </w:rPr>
        <w:t xml:space="preserve"> неделю.</w:t>
      </w:r>
    </w:p>
    <w:p w:rsidR="00D36858" w:rsidRPr="00D36858" w:rsidRDefault="00D36858" w:rsidP="00D3685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D36858">
        <w:rPr>
          <w:rStyle w:val="a4"/>
          <w:color w:val="000000" w:themeColor="text1"/>
          <w:sz w:val="28"/>
          <w:szCs w:val="28"/>
        </w:rPr>
        <w:t>Примечание.</w:t>
      </w:r>
      <w:r w:rsidRPr="00D36858">
        <w:rPr>
          <w:color w:val="000000" w:themeColor="text1"/>
          <w:sz w:val="28"/>
          <w:szCs w:val="28"/>
        </w:rPr>
        <w:t> Согласно ТК РФ работа, выполняемая работником по инициативе работодателя за пределами установленной для работника продолжительности рабочего времени: ежедневной работы (смены), а при суммированном учете рабочего времени — сверх нормального числа рабочих часов за учетный период, считается сверхурочной работой.</w:t>
      </w:r>
    </w:p>
    <w:p w:rsidR="00D36858" w:rsidRPr="00D36858" w:rsidRDefault="00D36858" w:rsidP="00D3685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D36858">
        <w:rPr>
          <w:color w:val="000000" w:themeColor="text1"/>
          <w:sz w:val="28"/>
          <w:szCs w:val="28"/>
        </w:rPr>
        <w:t xml:space="preserve">P.S. При возникновении вопросов по поводу использования  рабочего времени учителя советуем обращаться на сайт </w:t>
      </w:r>
      <w:proofErr w:type="spellStart"/>
      <w:r w:rsidRPr="00D36858">
        <w:rPr>
          <w:color w:val="000000" w:themeColor="text1"/>
          <w:sz w:val="28"/>
          <w:szCs w:val="28"/>
        </w:rPr>
        <w:t>Минобрнауки</w:t>
      </w:r>
      <w:proofErr w:type="spellEnd"/>
      <w:r w:rsidRPr="00D36858">
        <w:rPr>
          <w:color w:val="000000" w:themeColor="text1"/>
          <w:sz w:val="28"/>
          <w:szCs w:val="28"/>
        </w:rPr>
        <w:t xml:space="preserve"> России либо на сайт Общероссийского профсоюза работников образования и науки РФ (http://</w:t>
      </w:r>
      <w:hyperlink r:id="rId5" w:history="1">
        <w:r w:rsidRPr="00D36858">
          <w:rPr>
            <w:rStyle w:val="a6"/>
            <w:color w:val="000000" w:themeColor="text1"/>
            <w:sz w:val="28"/>
            <w:szCs w:val="28"/>
          </w:rPr>
          <w:t>www.eseur.ru</w:t>
        </w:r>
      </w:hyperlink>
      <w:r w:rsidRPr="00D36858">
        <w:rPr>
          <w:color w:val="000000" w:themeColor="text1"/>
          <w:sz w:val="28"/>
          <w:szCs w:val="28"/>
          <w:u w:val="single"/>
        </w:rPr>
        <w:t>).</w:t>
      </w:r>
    </w:p>
    <w:sectPr w:rsidR="00D36858" w:rsidRPr="00D36858" w:rsidSect="00D36858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443BD"/>
    <w:multiLevelType w:val="multilevel"/>
    <w:tmpl w:val="DFDA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58"/>
    <w:rsid w:val="005030C9"/>
    <w:rsid w:val="00D3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0157"/>
  <w15:chartTrackingRefBased/>
  <w15:docId w15:val="{DA0CB6FC-F800-486D-A5D4-D368C9BE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6858"/>
    <w:rPr>
      <w:b/>
      <w:bCs/>
    </w:rPr>
  </w:style>
  <w:style w:type="character" w:styleId="a5">
    <w:name w:val="Emphasis"/>
    <w:basedOn w:val="a0"/>
    <w:uiPriority w:val="20"/>
    <w:qFormat/>
    <w:rsid w:val="00D36858"/>
    <w:rPr>
      <w:i/>
      <w:iCs/>
    </w:rPr>
  </w:style>
  <w:style w:type="character" w:styleId="a6">
    <w:name w:val="Hyperlink"/>
    <w:basedOn w:val="a0"/>
    <w:uiPriority w:val="99"/>
    <w:semiHidden/>
    <w:unhideWhenUsed/>
    <w:rsid w:val="00D368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eu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2021-09-30T08:37:00Z</dcterms:created>
  <dcterms:modified xsi:type="dcterms:W3CDTF">2021-09-30T08:47:00Z</dcterms:modified>
</cp:coreProperties>
</file>