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7A" w:rsidRPr="00525C7A" w:rsidRDefault="00525C7A" w:rsidP="00525C7A">
      <w:pPr>
        <w:shd w:val="clear" w:color="auto" w:fill="FFFFFF"/>
        <w:spacing w:before="158" w:after="0" w:line="3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525C7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День Государственного флага Российской Федерации</w:t>
      </w:r>
    </w:p>
    <w:p w:rsidR="00525C7A" w:rsidRPr="00525C7A" w:rsidRDefault="00525C7A" w:rsidP="00525C7A">
      <w:pPr>
        <w:shd w:val="clear" w:color="auto" w:fill="FFFFFF"/>
        <w:spacing w:before="118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25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Ежегодно </w:t>
      </w:r>
      <w:hyperlink r:id="rId4" w:tgtFrame="_blank" w:history="1">
        <w:r w:rsidRPr="00525C7A">
          <w:rPr>
            <w:rFonts w:ascii="Times New Roman" w:eastAsia="Times New Roman" w:hAnsi="Times New Roman" w:cs="Times New Roman"/>
            <w:color w:val="288213"/>
            <w:sz w:val="24"/>
            <w:szCs w:val="24"/>
            <w:lang w:eastAsia="ru-RU"/>
          </w:rPr>
          <w:t>22 августа</w:t>
        </w:r>
      </w:hyperlink>
      <w:r w:rsidRPr="00525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России отмечается </w:t>
      </w:r>
      <w:r w:rsidRPr="00525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Государственного флага Российской Федерации</w:t>
      </w:r>
      <w:r w:rsidRPr="00525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установленный на основании Указа Президента РФ № 1714 от 20 августа 1994 года «в связи с восстановлением 22 августа 1991 года исторического российского трехцветного государственного флага, овеянного славой многих поколений россиян, и в целях воспитания у нынешнего и будущих поколений граждан России уважительного отношения к государственным символам».</w:t>
      </w:r>
      <w:proofErr w:type="gramEnd"/>
    </w:p>
    <w:p w:rsidR="00525C7A" w:rsidRPr="00525C7A" w:rsidRDefault="00525C7A" w:rsidP="00525C7A">
      <w:pPr>
        <w:shd w:val="clear" w:color="auto" w:fill="FFFFFF"/>
        <w:spacing w:before="118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 августа 1991 года над Белым домом в Москве впервые был официально поднят трехцветный российский флаг, заменивший в качестве государственного символа красное полотнище с серпом и молотом. В этот день на Чрезвычайной сессии Верховного Совета РСФСР </w:t>
      </w:r>
      <w:hyperlink r:id="rId5" w:tgtFrame="_blank" w:history="1">
        <w:r w:rsidRPr="00525C7A">
          <w:rPr>
            <w:rFonts w:ascii="Times New Roman" w:eastAsia="Times New Roman" w:hAnsi="Times New Roman" w:cs="Times New Roman"/>
            <w:color w:val="288213"/>
            <w:sz w:val="24"/>
            <w:szCs w:val="24"/>
            <w:lang w:eastAsia="ru-RU"/>
          </w:rPr>
          <w:t>было принято постановление</w:t>
        </w:r>
      </w:hyperlink>
      <w:r w:rsidRPr="00525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считать «полотнище из... белой, лазоревой, алой полос» официальным национальным флагом России.</w:t>
      </w:r>
    </w:p>
    <w:p w:rsidR="00525C7A" w:rsidRPr="00525C7A" w:rsidRDefault="00525C7A" w:rsidP="00525C7A">
      <w:pPr>
        <w:shd w:val="clear" w:color="auto" w:fill="FFFFFF"/>
        <w:spacing w:before="118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флаг России — «государственный </w:t>
      </w:r>
      <w:proofErr w:type="spellStart"/>
      <w:r w:rsidRPr="00525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триколор</w:t>
      </w:r>
      <w:proofErr w:type="spellEnd"/>
      <w:r w:rsidRPr="00525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— официальный государственный символ, наряду с гербом и гимном Российской Федерации. </w:t>
      </w:r>
      <w:proofErr w:type="gramStart"/>
      <w:r w:rsidRPr="00525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Флаг представляет собой прямоугольное полотнище из трёх равновеликих горизонтальных полос: верхней — белого, средней — синего и нижней — красного цвета.</w:t>
      </w:r>
      <w:proofErr w:type="gramEnd"/>
      <w:r w:rsidRPr="00525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Отношение ширины флага к его длине составляет 2:3.</w:t>
      </w:r>
    </w:p>
    <w:p w:rsidR="00525C7A" w:rsidRPr="00525C7A" w:rsidRDefault="00525C7A" w:rsidP="00525C7A">
      <w:pPr>
        <w:shd w:val="clear" w:color="auto" w:fill="FFFFFF"/>
        <w:spacing w:before="118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Считается, что впервые бело-сине-красный флаг был поднят в царствование </w:t>
      </w:r>
      <w:hyperlink r:id="rId6" w:tgtFrame="_blank" w:history="1">
        <w:r w:rsidRPr="00525C7A">
          <w:rPr>
            <w:rFonts w:ascii="Times New Roman" w:eastAsia="Times New Roman" w:hAnsi="Times New Roman" w:cs="Times New Roman"/>
            <w:color w:val="288213"/>
            <w:sz w:val="24"/>
            <w:szCs w:val="24"/>
            <w:lang w:eastAsia="ru-RU"/>
          </w:rPr>
          <w:t>Алексея Михайловича</w:t>
        </w:r>
      </w:hyperlink>
      <w:r w:rsidRPr="00525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 первом русском военном корабле «Орёл», построенном в 1667-1669 годах на </w:t>
      </w:r>
      <w:proofErr w:type="spellStart"/>
      <w:r w:rsidRPr="00525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Дединовской</w:t>
      </w:r>
      <w:proofErr w:type="spellEnd"/>
      <w:r w:rsidRPr="00525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верфи.</w:t>
      </w:r>
    </w:p>
    <w:p w:rsidR="00C83733" w:rsidRPr="00525C7A" w:rsidRDefault="00C83733" w:rsidP="00525C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3733" w:rsidRPr="00525C7A" w:rsidSect="00C8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525C7A"/>
    <w:rsid w:val="001D3BB3"/>
    <w:rsid w:val="00525C7A"/>
    <w:rsid w:val="0058188C"/>
    <w:rsid w:val="007E0D7C"/>
    <w:rsid w:val="0086696D"/>
    <w:rsid w:val="008A7DC4"/>
    <w:rsid w:val="00A84E7E"/>
    <w:rsid w:val="00C8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paragraph" w:styleId="1">
    <w:name w:val="heading 1"/>
    <w:basedOn w:val="a"/>
    <w:link w:val="10"/>
    <w:uiPriority w:val="9"/>
    <w:qFormat/>
    <w:rsid w:val="00525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C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5C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8217">
              <w:marLeft w:val="138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lend-ru.turbopages.org/calend.ru/s/persons/324/?parent-reqid=1692622314558498-58401540910235047400195-prestable-app-host-sas-web-yp-112&amp;turbo_uid=AABq7rzcQzz7bbvJZZ3VMzWpc7eJ94LFjdXGLAuz7ENLGFWiI9c2REmHUz4rZJwdTPSOa5O-o_tQTnq9m8wFWeAK9P3uSLP9ZIP7SrZ_vvz1Ww%2C%2C&amp;turbo_ic=AADnVQYtYr4KaCmB8-89qAi4ak5ZeurWpDYUGtb6TLrzW5gp6v2dM9lH5mikhY8D04LT4Ddlt4utx6tdDocdA_m3V729jw4SogEtJLXuT1Md9A%2C%2C" TargetMode="External"/><Relationship Id="rId5" Type="http://schemas.openxmlformats.org/officeDocument/2006/relationships/hyperlink" Target="https://calend-ru.turbopages.org/calend.ru/s/events/2993/?parent-reqid=1692622314558498-58401540910235047400195-prestable-app-host-sas-web-yp-112&amp;turbo_uid=AACnMUZx2hv9yr7SAG9SadwAH-yzTKWYQnaPheWrZqyx5R6h4ZeX1aBoihSC-3ScF1zPRrsi9xhvuVODII95kkbqph_NMVLS1oRgEt6KF4HBoA%2C%2C&amp;turbo_ic=AABbu8QleGeMQy8bjp6LK5FNsKb38xDgYHVHPfbEcLWrjXTGyJBEwEyEPNQtR5Dcfw1G6phE45zcgoyxIfjmhZaPUtPPp5lTzDwWS4FWWzwwzQ%2C%2C" TargetMode="External"/><Relationship Id="rId4" Type="http://schemas.openxmlformats.org/officeDocument/2006/relationships/hyperlink" Target="https://www.calend.ru/day/8-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2023-08-22T10:15:00Z</dcterms:created>
  <dcterms:modified xsi:type="dcterms:W3CDTF">2023-08-22T10:16:00Z</dcterms:modified>
</cp:coreProperties>
</file>